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94D" w:rsidRDefault="0062094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2094D" w:rsidRDefault="0062094D">
      <w:pPr>
        <w:pStyle w:val="ConsPlusNormal"/>
        <w:jc w:val="both"/>
        <w:outlineLvl w:val="0"/>
      </w:pPr>
    </w:p>
    <w:p w:rsidR="0062094D" w:rsidRDefault="0062094D">
      <w:pPr>
        <w:pStyle w:val="ConsPlusTitle"/>
        <w:jc w:val="center"/>
        <w:outlineLvl w:val="0"/>
      </w:pPr>
      <w:r>
        <w:t>АДМИНИСТРАЦИЯ ГОРОДА ПЕРМИ</w:t>
      </w:r>
    </w:p>
    <w:p w:rsidR="0062094D" w:rsidRDefault="0062094D">
      <w:pPr>
        <w:pStyle w:val="ConsPlusTitle"/>
        <w:jc w:val="center"/>
      </w:pPr>
    </w:p>
    <w:p w:rsidR="0062094D" w:rsidRDefault="0062094D">
      <w:pPr>
        <w:pStyle w:val="ConsPlusTitle"/>
        <w:jc w:val="center"/>
      </w:pPr>
      <w:r>
        <w:t>ПОСТАНОВЛЕНИЕ</w:t>
      </w:r>
    </w:p>
    <w:p w:rsidR="0062094D" w:rsidRDefault="0062094D">
      <w:pPr>
        <w:pStyle w:val="ConsPlusTitle"/>
        <w:jc w:val="center"/>
      </w:pPr>
      <w:r>
        <w:t>от 28 мая 2024 г. N 406</w:t>
      </w:r>
    </w:p>
    <w:p w:rsidR="0062094D" w:rsidRDefault="0062094D">
      <w:pPr>
        <w:pStyle w:val="ConsPlusTitle"/>
        <w:jc w:val="center"/>
      </w:pPr>
    </w:p>
    <w:p w:rsidR="0062094D" w:rsidRDefault="0062094D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62094D" w:rsidRDefault="0062094D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62094D" w:rsidRDefault="0062094D">
      <w:pPr>
        <w:pStyle w:val="ConsPlusTitle"/>
        <w:jc w:val="center"/>
      </w:pPr>
      <w:r>
        <w:t>ПЕРМИ ОТ 20.10.2021 N 921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1268, от 11.12.2023 N 1395, от 25.12.2023 N 1458, от 26.12.2023 N 1479, от 02.02.2024 N 69, от 22.03.2024 N 219).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Турова А.М.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right"/>
      </w:pPr>
      <w:r>
        <w:t>Глава города Перми</w:t>
      </w:r>
    </w:p>
    <w:p w:rsidR="0062094D" w:rsidRDefault="0062094D">
      <w:pPr>
        <w:pStyle w:val="ConsPlusNormal"/>
        <w:jc w:val="right"/>
      </w:pPr>
      <w:r>
        <w:t>Э.О.СОСНИН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right"/>
        <w:outlineLvl w:val="0"/>
      </w:pPr>
      <w:r>
        <w:t>УТВЕРЖДЕНЫ</w:t>
      </w:r>
    </w:p>
    <w:p w:rsidR="0062094D" w:rsidRDefault="0062094D">
      <w:pPr>
        <w:pStyle w:val="ConsPlusNormal"/>
        <w:jc w:val="right"/>
      </w:pPr>
      <w:r>
        <w:t>постановлением</w:t>
      </w:r>
    </w:p>
    <w:p w:rsidR="0062094D" w:rsidRDefault="0062094D">
      <w:pPr>
        <w:pStyle w:val="ConsPlusNormal"/>
        <w:jc w:val="right"/>
      </w:pPr>
      <w:r>
        <w:t>администрации города Перми</w:t>
      </w:r>
    </w:p>
    <w:p w:rsidR="0062094D" w:rsidRDefault="0062094D">
      <w:pPr>
        <w:pStyle w:val="ConsPlusNormal"/>
        <w:jc w:val="right"/>
      </w:pPr>
      <w:r>
        <w:t>от 28.05.2024 N 406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Title"/>
        <w:jc w:val="center"/>
      </w:pPr>
      <w:bookmarkStart w:id="0" w:name="P30"/>
      <w:bookmarkEnd w:id="0"/>
      <w:r>
        <w:t>ИЗМЕНЕНИЯ</w:t>
      </w:r>
    </w:p>
    <w:p w:rsidR="0062094D" w:rsidRDefault="0062094D">
      <w:pPr>
        <w:pStyle w:val="ConsPlusTitle"/>
        <w:jc w:val="center"/>
      </w:pPr>
      <w:r>
        <w:t>В МУНИЦИПАЛЬНУЮ ПРОГРАММУ "БЕЗОПАСНЫЙ ГОРОД",</w:t>
      </w:r>
    </w:p>
    <w:p w:rsidR="0062094D" w:rsidRDefault="0062094D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62094D" w:rsidRDefault="0062094D">
      <w:pPr>
        <w:pStyle w:val="ConsPlusTitle"/>
        <w:jc w:val="center"/>
      </w:pPr>
      <w:r>
        <w:t>ОТ 20 ОКТЯБРЯ 2021 Г. N 921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504"/>
        <w:gridCol w:w="1504"/>
        <w:gridCol w:w="1264"/>
        <w:gridCol w:w="1264"/>
        <w:gridCol w:w="1264"/>
      </w:tblGrid>
      <w:tr w:rsidR="0062094D">
        <w:tc>
          <w:tcPr>
            <w:tcW w:w="340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224139,46644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242144,65187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371545,105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401645,200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254241,800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222020,94256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234208,56437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361763,473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400197,300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252793,900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6506,68750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8333,73200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1447,900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15500,800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14052,900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1447,900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201225,59544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314337,367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214442,800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200549,07156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314337,367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214442,800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7987,37100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41706,938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24298,200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7987,37100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33373,206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24298,200</w:t>
            </w:r>
          </w:p>
        </w:tc>
      </w:tr>
      <w:tr w:rsidR="0062094D">
        <w:tc>
          <w:tcPr>
            <w:tcW w:w="34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29,40300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8333,73200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 xml:space="preserve">2.1. в </w:t>
      </w:r>
      <w:hyperlink r:id="rId11">
        <w:r>
          <w:rPr>
            <w:color w:val="0000FF"/>
          </w:rPr>
          <w:t>графе 13 строки 1.2.2.1.1.1</w:t>
        </w:r>
      </w:hyperlink>
      <w:r>
        <w:t xml:space="preserve"> цифры "87442,996" заменить цифрами "91952,667";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 xml:space="preserve">2.2. в </w:t>
      </w:r>
      <w:hyperlink r:id="rId12">
        <w:r>
          <w:rPr>
            <w:color w:val="0000FF"/>
          </w:rPr>
          <w:t>графе 5 строки</w:t>
        </w:r>
      </w:hyperlink>
      <w:r>
        <w:t xml:space="preserve"> "Итого по мероприятию 1.2.2.1.1, в том числе по источникам финансирования" цифры "87442,996" заменить цифрами "91952,667";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sectPr w:rsidR="0062094D" w:rsidSect="005972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62094D">
        <w:tc>
          <w:tcPr>
            <w:tcW w:w="1852" w:type="dxa"/>
            <w:vMerge w:val="restart"/>
          </w:tcPr>
          <w:p w:rsidR="0062094D" w:rsidRDefault="0062094D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100671,767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98523,800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100671,767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98523,800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98523,800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>2.4. строки "</w:t>
      </w:r>
      <w:hyperlink r:id="rId14">
        <w:r>
          <w:rPr>
            <w:color w:val="0000FF"/>
          </w:rPr>
          <w:t>Итого</w:t>
        </w:r>
      </w:hyperlink>
      <w:r>
        <w:t xml:space="preserve"> по основному мероприятию 1.2.2.2,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62094D">
        <w:tc>
          <w:tcPr>
            <w:tcW w:w="1852" w:type="dxa"/>
            <w:vMerge w:val="restart"/>
          </w:tcPr>
          <w:p w:rsidR="0062094D" w:rsidRDefault="0062094D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16877,62032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151968,900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16479,700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57683,900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151968,900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852" w:type="dxa"/>
            <w:vMerge w:val="restart"/>
          </w:tcPr>
          <w:p w:rsidR="0062094D" w:rsidRDefault="0062094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101433,68650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158355,667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98523,800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158355,667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250492,700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98523,800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278,60356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852" w:type="dxa"/>
            <w:vMerge w:val="restart"/>
          </w:tcPr>
          <w:p w:rsidR="0062094D" w:rsidRDefault="0062094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314337,367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214442,800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314337,367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366411,700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214442,800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85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3. В </w:t>
      </w:r>
      <w:hyperlink r:id="rId1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 xml:space="preserve">3.1. </w:t>
      </w:r>
      <w:hyperlink r:id="rId18">
        <w:r>
          <w:rPr>
            <w:color w:val="0000FF"/>
          </w:rPr>
          <w:t>строку 1.3.1.1.3.1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12"/>
        <w:gridCol w:w="364"/>
        <w:gridCol w:w="364"/>
        <w:gridCol w:w="364"/>
        <w:gridCol w:w="364"/>
        <w:gridCol w:w="364"/>
        <w:gridCol w:w="1936"/>
        <w:gridCol w:w="2154"/>
        <w:gridCol w:w="1024"/>
        <w:gridCol w:w="1264"/>
        <w:gridCol w:w="1024"/>
        <w:gridCol w:w="1144"/>
        <w:gridCol w:w="1024"/>
      </w:tblGrid>
      <w:tr w:rsidR="0062094D"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212" w:type="dxa"/>
            <w:vMerge w:val="restart"/>
          </w:tcPr>
          <w:p w:rsidR="0062094D" w:rsidRDefault="0062094D">
            <w:pPr>
              <w:pStyle w:val="ConsPlusNormal"/>
            </w:pPr>
            <w:r>
              <w:t>количество обследованных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458,397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158,569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</w:tcPr>
          <w:p w:rsidR="0062094D" w:rsidRDefault="006209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616,966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lastRenderedPageBreak/>
        <w:t xml:space="preserve">3.2. </w:t>
      </w:r>
      <w:hyperlink r:id="rId19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12"/>
        <w:gridCol w:w="364"/>
        <w:gridCol w:w="364"/>
        <w:gridCol w:w="364"/>
        <w:gridCol w:w="364"/>
        <w:gridCol w:w="364"/>
        <w:gridCol w:w="1936"/>
        <w:gridCol w:w="2154"/>
        <w:gridCol w:w="1024"/>
        <w:gridCol w:w="1264"/>
        <w:gridCol w:w="1024"/>
        <w:gridCol w:w="1144"/>
        <w:gridCol w:w="1024"/>
      </w:tblGrid>
      <w:tr w:rsidR="0062094D"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212" w:type="dxa"/>
            <w:vMerge w:val="restart"/>
          </w:tcPr>
          <w:p w:rsidR="0062094D" w:rsidRDefault="0062094D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2,163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162,108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35,650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58,200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18,400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198,748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484,600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243,900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283,010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319,800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63,900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</w:tcPr>
          <w:p w:rsidR="0062094D" w:rsidRDefault="006209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228,171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517,408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862,600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326,200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3.3. </w:t>
      </w:r>
      <w:hyperlink r:id="rId20">
        <w:r>
          <w:rPr>
            <w:color w:val="0000FF"/>
          </w:rPr>
          <w:t>строки 1.3.1.1.3.5</w:t>
        </w:r>
      </w:hyperlink>
      <w:r>
        <w:t>-</w:t>
      </w:r>
      <w:hyperlink r:id="rId21">
        <w:r>
          <w:rPr>
            <w:color w:val="0000FF"/>
          </w:rPr>
          <w:t>1.3.1.1.3.7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12"/>
        <w:gridCol w:w="364"/>
        <w:gridCol w:w="364"/>
        <w:gridCol w:w="364"/>
        <w:gridCol w:w="364"/>
        <w:gridCol w:w="364"/>
        <w:gridCol w:w="1936"/>
        <w:gridCol w:w="2154"/>
        <w:gridCol w:w="1024"/>
        <w:gridCol w:w="1264"/>
        <w:gridCol w:w="1024"/>
        <w:gridCol w:w="1144"/>
        <w:gridCol w:w="1024"/>
      </w:tblGrid>
      <w:tr w:rsidR="0062094D"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212" w:type="dxa"/>
            <w:vMerge w:val="restart"/>
          </w:tcPr>
          <w:p w:rsidR="0062094D" w:rsidRDefault="0062094D">
            <w:pPr>
              <w:pStyle w:val="ConsPlusNormal"/>
            </w:pPr>
            <w:r>
              <w:t xml:space="preserve">количество обследованных муниципальных источников противопожарного </w:t>
            </w:r>
            <w:r>
              <w:lastRenderedPageBreak/>
              <w:t>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 xml:space="preserve">АКР, МКУ "Благоустройство </w:t>
            </w:r>
            <w:r>
              <w:lastRenderedPageBreak/>
              <w:t>КР"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1353,940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790,000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1686,700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</w:tcPr>
          <w:p w:rsidR="0062094D" w:rsidRDefault="006209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1835,333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790,000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1686,700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212" w:type="dxa"/>
            <w:vMerge w:val="restart"/>
          </w:tcPr>
          <w:p w:rsidR="0062094D" w:rsidRDefault="0062094D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274,695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559,138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</w:tcPr>
          <w:p w:rsidR="0062094D" w:rsidRDefault="006209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274,695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559,138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212" w:type="dxa"/>
            <w:vMerge w:val="restart"/>
          </w:tcPr>
          <w:p w:rsidR="0062094D" w:rsidRDefault="0062094D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99,65426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 xml:space="preserve">АЛР, МКУ "Благоустройство </w:t>
            </w:r>
            <w:r>
              <w:lastRenderedPageBreak/>
              <w:t>ЛР"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100,173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115,592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504,150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725,300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339,600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178,100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185,100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109,900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516,352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1131,000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525,800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439,800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457,400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240,700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325,871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376,200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95,700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591,604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623,300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273,100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284,400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141,300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177,700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58,800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</w:tcPr>
          <w:p w:rsidR="0062094D" w:rsidRDefault="006209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1592,56926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3006,677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4641,600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2135,100</w:t>
            </w:r>
          </w:p>
        </w:tc>
      </w:tr>
    </w:tbl>
    <w:p w:rsidR="0062094D" w:rsidRDefault="0062094D">
      <w:pPr>
        <w:pStyle w:val="ConsPlusNormal"/>
        <w:sectPr w:rsidR="0062094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3.4. </w:t>
      </w:r>
      <w:hyperlink r:id="rId22">
        <w:r>
          <w:rPr>
            <w:color w:val="0000FF"/>
          </w:rPr>
          <w:t>строку 1.3.1.1.3.9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12"/>
        <w:gridCol w:w="364"/>
        <w:gridCol w:w="364"/>
        <w:gridCol w:w="364"/>
        <w:gridCol w:w="364"/>
        <w:gridCol w:w="364"/>
        <w:gridCol w:w="1936"/>
        <w:gridCol w:w="2154"/>
        <w:gridCol w:w="1024"/>
        <w:gridCol w:w="1264"/>
        <w:gridCol w:w="1024"/>
        <w:gridCol w:w="1144"/>
        <w:gridCol w:w="1024"/>
      </w:tblGrid>
      <w:tr w:rsidR="0062094D"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212" w:type="dxa"/>
            <w:vMerge w:val="restart"/>
          </w:tcPr>
          <w:p w:rsidR="0062094D" w:rsidRDefault="0062094D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115,488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119,000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46,208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48,318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48,028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107,102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</w:pP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275,990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117,000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164,631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143,200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54,380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53,700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220,986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32,100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60,400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105,100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301,800</w:t>
            </w:r>
          </w:p>
        </w:tc>
      </w:tr>
      <w:tr w:rsidR="0062094D"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212" w:type="dxa"/>
          </w:tcPr>
          <w:p w:rsidR="0062094D" w:rsidRDefault="006209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36" w:type="dxa"/>
          </w:tcPr>
          <w:p w:rsidR="0062094D" w:rsidRDefault="0062094D">
            <w:pPr>
              <w:pStyle w:val="ConsPlusNormal"/>
            </w:pPr>
          </w:p>
        </w:tc>
        <w:tc>
          <w:tcPr>
            <w:tcW w:w="2154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761,646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1024,297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024" w:type="dxa"/>
          </w:tcPr>
          <w:p w:rsidR="0062094D" w:rsidRDefault="0062094D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3.5. в </w:t>
      </w:r>
      <w:hyperlink r:id="rId23">
        <w:r>
          <w:rPr>
            <w:color w:val="0000FF"/>
          </w:rPr>
          <w:t>графе 5 строки</w:t>
        </w:r>
      </w:hyperlink>
      <w:r>
        <w:t xml:space="preserve"> "Итого по мероприятию 1.3.1.1.3, в том числе по источникам финансирования" цифры "7476,690" заменить цифрами "6602,506";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>3.6. строки "</w:t>
      </w:r>
      <w:hyperlink r:id="rId24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25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2"/>
        <w:gridCol w:w="1987"/>
        <w:gridCol w:w="1064"/>
        <w:gridCol w:w="1288"/>
        <w:gridCol w:w="1064"/>
        <w:gridCol w:w="1071"/>
        <w:gridCol w:w="1064"/>
      </w:tblGrid>
      <w:tr w:rsidR="0062094D" w:rsidTr="00F707CC">
        <w:tc>
          <w:tcPr>
            <w:tcW w:w="2412" w:type="pct"/>
            <w:vMerge w:val="restart"/>
          </w:tcPr>
          <w:p w:rsidR="0062094D" w:rsidRDefault="0062094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8375,906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5767,200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8375,906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5767,200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 w:rsidTr="00F707CC">
        <w:tc>
          <w:tcPr>
            <w:tcW w:w="2412" w:type="pct"/>
            <w:vMerge w:val="restart"/>
          </w:tcPr>
          <w:p w:rsidR="0062094D" w:rsidRDefault="0062094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8375,906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5767,200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8375,906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5767,200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>3.7. строки "</w:t>
      </w:r>
      <w:hyperlink r:id="rId26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28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95"/>
        <w:gridCol w:w="1987"/>
        <w:gridCol w:w="1071"/>
        <w:gridCol w:w="1294"/>
        <w:gridCol w:w="1071"/>
        <w:gridCol w:w="1071"/>
        <w:gridCol w:w="1071"/>
      </w:tblGrid>
      <w:tr w:rsidR="0062094D" w:rsidTr="00F707CC">
        <w:tc>
          <w:tcPr>
            <w:tcW w:w="2412" w:type="pct"/>
            <w:vMerge w:val="restart"/>
          </w:tcPr>
          <w:p w:rsidR="0062094D" w:rsidRDefault="0062094D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33331,032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18531,000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18531,000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8333,732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 w:rsidTr="00F707CC">
        <w:tc>
          <w:tcPr>
            <w:tcW w:w="2412" w:type="pct"/>
            <w:vMerge w:val="restart"/>
          </w:tcPr>
          <w:p w:rsidR="0062094D" w:rsidRDefault="0062094D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33331,032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18531,000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24997,300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18531,000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8333,732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  <w:tr w:rsidR="0062094D" w:rsidTr="00F707CC">
        <w:tc>
          <w:tcPr>
            <w:tcW w:w="2412" w:type="pct"/>
            <w:vMerge w:val="restart"/>
          </w:tcPr>
          <w:p w:rsidR="0062094D" w:rsidRDefault="0062094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41706,938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24298,200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33373,206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24298,200</w:t>
            </w:r>
          </w:p>
        </w:tc>
      </w:tr>
      <w:tr w:rsidR="0062094D" w:rsidTr="00F707CC">
        <w:tc>
          <w:tcPr>
            <w:tcW w:w="2412" w:type="pct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81" w:type="pc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3" w:type="pct"/>
          </w:tcPr>
          <w:p w:rsidR="0062094D" w:rsidRDefault="0062094D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8333,732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6" w:type="pct"/>
          </w:tcPr>
          <w:p w:rsidR="0062094D" w:rsidRDefault="0062094D">
            <w:pPr>
              <w:pStyle w:val="ConsPlusNormal"/>
              <w:jc w:val="center"/>
            </w:pPr>
            <w:r>
              <w:t>0,0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4. В </w:t>
      </w:r>
      <w:hyperlink r:id="rId29">
        <w:r>
          <w:rPr>
            <w:color w:val="0000FF"/>
          </w:rPr>
          <w:t>приложении 2</w:t>
        </w:r>
      </w:hyperlink>
      <w:r>
        <w:t>: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 xml:space="preserve">4.1. </w:t>
      </w:r>
      <w:hyperlink r:id="rId30">
        <w:r>
          <w:rPr>
            <w:color w:val="0000FF"/>
          </w:rPr>
          <w:t>строки 1.2.2.1.1.1</w:t>
        </w:r>
      </w:hyperlink>
      <w:r>
        <w:t>,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60"/>
        <w:gridCol w:w="940"/>
        <w:gridCol w:w="1204"/>
        <w:gridCol w:w="1204"/>
        <w:gridCol w:w="1672"/>
        <w:gridCol w:w="412"/>
        <w:gridCol w:w="340"/>
        <w:gridCol w:w="928"/>
        <w:gridCol w:w="1264"/>
      </w:tblGrid>
      <w:tr w:rsidR="0062094D"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560" w:type="dxa"/>
          </w:tcPr>
          <w:p w:rsidR="0062094D" w:rsidRDefault="0062094D">
            <w:pPr>
              <w:pStyle w:val="ConsPlusNormal"/>
            </w:pPr>
            <w:r>
              <w:t>Организация деятельности аварийно-спасательной службы</w:t>
            </w:r>
          </w:p>
        </w:tc>
        <w:tc>
          <w:tcPr>
            <w:tcW w:w="940" w:type="dxa"/>
          </w:tcPr>
          <w:p w:rsidR="0062094D" w:rsidRDefault="0062094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672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91952,667</w:t>
            </w:r>
          </w:p>
        </w:tc>
      </w:tr>
      <w:tr w:rsidR="0062094D">
        <w:tc>
          <w:tcPr>
            <w:tcW w:w="9476" w:type="dxa"/>
            <w:gridSpan w:val="8"/>
          </w:tcPr>
          <w:p w:rsidR="0062094D" w:rsidRDefault="0062094D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91952,667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4.2. </w:t>
      </w:r>
      <w:hyperlink r:id="rId32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8"/>
        <w:gridCol w:w="928"/>
        <w:gridCol w:w="1264"/>
      </w:tblGrid>
      <w:tr w:rsidR="0062094D">
        <w:tc>
          <w:tcPr>
            <w:tcW w:w="946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100671,767</w:t>
            </w:r>
          </w:p>
        </w:tc>
      </w:tr>
    </w:tbl>
    <w:p w:rsidR="0062094D" w:rsidRDefault="0062094D">
      <w:pPr>
        <w:pStyle w:val="ConsPlusNormal"/>
        <w:jc w:val="both"/>
      </w:pPr>
      <w:bookmarkStart w:id="1" w:name="_GoBack"/>
      <w:bookmarkEnd w:id="1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6209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094D" w:rsidRDefault="006209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094D" w:rsidRDefault="006209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094D" w:rsidRDefault="0062094D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62094D" w:rsidRDefault="0062094D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4.3: в приложении 2 строка "Итого по подпрограмме 1.2, в том числе по источникам финансирования" отсутствует, имеется в виду изложить в новой редакции сроку "Всего по подпрограмме 1.2,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094D" w:rsidRDefault="0062094D">
            <w:pPr>
              <w:pStyle w:val="ConsPlusNormal"/>
            </w:pPr>
          </w:p>
        </w:tc>
      </w:tr>
    </w:tbl>
    <w:p w:rsidR="0062094D" w:rsidRDefault="0062094D">
      <w:pPr>
        <w:pStyle w:val="ConsPlusNormal"/>
        <w:spacing w:before="280"/>
      </w:pPr>
      <w:r>
        <w:t>4.3. строки "</w:t>
      </w:r>
      <w:hyperlink r:id="rId33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8"/>
        <w:gridCol w:w="928"/>
        <w:gridCol w:w="1264"/>
      </w:tblGrid>
      <w:tr w:rsidR="0062094D">
        <w:tc>
          <w:tcPr>
            <w:tcW w:w="9468" w:type="dxa"/>
          </w:tcPr>
          <w:p w:rsidR="0062094D" w:rsidRDefault="0062094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158355,667</w:t>
            </w:r>
          </w:p>
        </w:tc>
      </w:tr>
      <w:tr w:rsidR="0062094D">
        <w:tc>
          <w:tcPr>
            <w:tcW w:w="9468" w:type="dxa"/>
          </w:tcPr>
          <w:p w:rsidR="0062094D" w:rsidRDefault="0062094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314337,367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 В </w:t>
      </w:r>
      <w:hyperlink r:id="rId35">
        <w:r>
          <w:rPr>
            <w:color w:val="0000FF"/>
          </w:rPr>
          <w:t>приложении 3</w:t>
        </w:r>
      </w:hyperlink>
      <w:r>
        <w:t>:</w:t>
      </w:r>
    </w:p>
    <w:p w:rsidR="0062094D" w:rsidRDefault="0062094D">
      <w:pPr>
        <w:pStyle w:val="ConsPlusNormal"/>
        <w:spacing w:before="220"/>
        <w:ind w:firstLine="540"/>
        <w:jc w:val="both"/>
      </w:pPr>
      <w:r>
        <w:t xml:space="preserve">5.1. </w:t>
      </w:r>
      <w:hyperlink r:id="rId36">
        <w:r>
          <w:rPr>
            <w:color w:val="0000FF"/>
          </w:rPr>
          <w:t>строки 1.3.1.1.3.3</w:t>
        </w:r>
      </w:hyperlink>
      <w:r>
        <w:t>-</w:t>
      </w:r>
      <w:hyperlink r:id="rId37">
        <w:r>
          <w:rPr>
            <w:color w:val="0000FF"/>
          </w:rPr>
          <w:t>1.3.1.1.3.6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080" w:type="dxa"/>
            <w:vMerge w:val="restart"/>
          </w:tcPr>
          <w:p w:rsidR="0062094D" w:rsidRDefault="0062094D">
            <w:pPr>
              <w:pStyle w:val="ConsPlusNormal"/>
            </w:pPr>
            <w:r>
              <w:t xml:space="preserve">Проведение подготовки к обследованию, обследования, подготовка проектно-сметной документации на ремонт бесхозяйных источников </w:t>
            </w:r>
            <w:r>
              <w:lastRenderedPageBreak/>
              <w:t>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АМР</w:t>
            </w:r>
          </w:p>
        </w:tc>
        <w:tc>
          <w:tcPr>
            <w:tcW w:w="120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обследованных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458,397</w:t>
            </w:r>
          </w:p>
        </w:tc>
      </w:tr>
      <w:tr w:rsidR="0062094D">
        <w:tc>
          <w:tcPr>
            <w:tcW w:w="126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08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28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20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20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выполненных работ</w:t>
            </w:r>
          </w:p>
        </w:tc>
        <w:tc>
          <w:tcPr>
            <w:tcW w:w="4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</w:tr>
      <w:tr w:rsidR="0062094D"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080" w:type="dxa"/>
          </w:tcPr>
          <w:p w:rsidR="0062094D" w:rsidRDefault="0062094D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</w:tcPr>
          <w:p w:rsidR="0062094D" w:rsidRDefault="006209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35,650</w:t>
            </w:r>
          </w:p>
        </w:tc>
      </w:tr>
      <w:tr w:rsidR="0062094D"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080" w:type="dxa"/>
          </w:tcPr>
          <w:p w:rsidR="0062094D" w:rsidRDefault="0062094D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198,748</w:t>
            </w:r>
          </w:p>
        </w:tc>
      </w:tr>
      <w:tr w:rsidR="0062094D"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080" w:type="dxa"/>
          </w:tcPr>
          <w:p w:rsidR="0062094D" w:rsidRDefault="0062094D">
            <w:pPr>
              <w:pStyle w:val="ConsPlusNormal"/>
            </w:pPr>
            <w:r>
              <w:t xml:space="preserve">Содержание и текущий ремонт бесхозяйных источников противопожарного </w:t>
            </w:r>
            <w:r>
              <w:lastRenderedPageBreak/>
              <w:t>водоснабжения (пожарных водоемов, резервуаров, емкостей)</w:t>
            </w:r>
          </w:p>
        </w:tc>
        <w:tc>
          <w:tcPr>
            <w:tcW w:w="628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АМР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283,010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5.2. </w:t>
      </w:r>
      <w:hyperlink r:id="rId38">
        <w:r>
          <w:rPr>
            <w:color w:val="0000FF"/>
          </w:rPr>
          <w:t>строки 1.3.1.1.3.10</w:t>
        </w:r>
      </w:hyperlink>
      <w:r>
        <w:t xml:space="preserve">, </w:t>
      </w:r>
      <w:hyperlink r:id="rId39">
        <w:r>
          <w:rPr>
            <w:color w:val="0000FF"/>
          </w:rPr>
          <w:t>1.3.1.1.3.11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080" w:type="dxa"/>
            <w:vMerge w:val="restart"/>
          </w:tcPr>
          <w:p w:rsidR="0062094D" w:rsidRDefault="0062094D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02.06.2024</w:t>
            </w:r>
          </w:p>
        </w:tc>
        <w:tc>
          <w:tcPr>
            <w:tcW w:w="120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790,000</w:t>
            </w:r>
          </w:p>
        </w:tc>
      </w:tr>
      <w:tr w:rsidR="0062094D">
        <w:tc>
          <w:tcPr>
            <w:tcW w:w="126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08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28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20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20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</w:tr>
      <w:tr w:rsidR="0062094D">
        <w:tc>
          <w:tcPr>
            <w:tcW w:w="1264" w:type="dxa"/>
          </w:tcPr>
          <w:p w:rsidR="0062094D" w:rsidRDefault="0062094D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080" w:type="dxa"/>
          </w:tcPr>
          <w:p w:rsidR="0062094D" w:rsidRDefault="0062094D">
            <w:pPr>
              <w:pStyle w:val="ConsPlusNormal"/>
            </w:pPr>
            <w:r>
              <w:t xml:space="preserve">Содержание и текущий ремонт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</w:t>
            </w:r>
          </w:p>
        </w:tc>
        <w:tc>
          <w:tcPr>
            <w:tcW w:w="628" w:type="dxa"/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504,150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5.3. </w:t>
      </w:r>
      <w:hyperlink r:id="rId40">
        <w:r>
          <w:rPr>
            <w:color w:val="0000FF"/>
          </w:rPr>
          <w:t>строку 1.3.1.1.3.13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516,352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5.4. </w:t>
      </w:r>
      <w:hyperlink r:id="rId41">
        <w:r>
          <w:rPr>
            <w:color w:val="0000FF"/>
          </w:rPr>
          <w:t>строку 1.3.1.1.3.15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325,871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5.5. </w:t>
      </w:r>
      <w:hyperlink r:id="rId42">
        <w:r>
          <w:rPr>
            <w:color w:val="0000FF"/>
          </w:rPr>
          <w:t>строку 1.3.1.1.3.27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1.3.1.1.3.27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164,631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5.6. </w:t>
      </w:r>
      <w:hyperlink r:id="rId43">
        <w:r>
          <w:rPr>
            <w:color w:val="0000FF"/>
          </w:rPr>
          <w:t>строку 1.3.1.1.3.35</w:t>
        </w:r>
      </w:hyperlink>
      <w:r>
        <w:t xml:space="preserve">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1.3.1.1.3.35</w:t>
            </w:r>
          </w:p>
        </w:tc>
        <w:tc>
          <w:tcPr>
            <w:tcW w:w="2080" w:type="dxa"/>
            <w:vMerge w:val="restart"/>
          </w:tcPr>
          <w:p w:rsidR="0062094D" w:rsidRDefault="0062094D">
            <w:pPr>
              <w:pStyle w:val="ConsPlusNormal"/>
            </w:pPr>
            <w:r>
              <w:t xml:space="preserve">Проведение работ по </w:t>
            </w:r>
            <w:proofErr w:type="spellStart"/>
            <w:r>
              <w:t>по</w:t>
            </w:r>
            <w:proofErr w:type="spellEnd"/>
            <w:r>
              <w:t xml:space="preserve"> технической инвентаризации и паспортизации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628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16.09.2024</w:t>
            </w: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инвентаризованных и паспортизированных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62094D" w:rsidRDefault="0062094D">
            <w:pPr>
              <w:pStyle w:val="ConsPlusNormal"/>
              <w:jc w:val="center"/>
            </w:pPr>
            <w:r>
              <w:t>158,569</w:t>
            </w:r>
          </w:p>
        </w:tc>
      </w:tr>
      <w:tr w:rsidR="0062094D">
        <w:tc>
          <w:tcPr>
            <w:tcW w:w="126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080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628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20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204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381" w:type="dxa"/>
          </w:tcPr>
          <w:p w:rsidR="0062094D" w:rsidRDefault="0062094D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12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364" w:type="dxa"/>
          </w:tcPr>
          <w:p w:rsidR="0062094D" w:rsidRDefault="006209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1144" w:type="dxa"/>
            <w:vMerge/>
          </w:tcPr>
          <w:p w:rsidR="0062094D" w:rsidRDefault="0062094D">
            <w:pPr>
              <w:pStyle w:val="ConsPlusNormal"/>
            </w:pP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5.7. после </w:t>
      </w:r>
      <w:hyperlink r:id="rId44">
        <w:r>
          <w:rPr>
            <w:color w:val="0000FF"/>
          </w:rPr>
          <w:t>строки 1.3.1.1.3.35</w:t>
        </w:r>
      </w:hyperlink>
      <w:r>
        <w:t xml:space="preserve"> дополнить строкой 1.3.1.1.3.36 следующего содержания: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080"/>
        <w:gridCol w:w="628"/>
        <w:gridCol w:w="1204"/>
        <w:gridCol w:w="1204"/>
        <w:gridCol w:w="2381"/>
        <w:gridCol w:w="412"/>
        <w:gridCol w:w="364"/>
        <w:gridCol w:w="2098"/>
        <w:gridCol w:w="1144"/>
      </w:tblGrid>
      <w:tr w:rsidR="0062094D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1.3.1.1.3.36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</w:pPr>
            <w:r>
              <w:t xml:space="preserve">Капитальный ремонт муниципальных источников противопожарного водоснабжения </w:t>
            </w:r>
            <w:r>
              <w:lastRenderedPageBreak/>
              <w:t>(пожарных водоемов, резервуаров, емкостей)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 xml:space="preserve">количество отремонтированных муниципальных источников противопожарного водоснабжения </w:t>
            </w:r>
            <w:r>
              <w:lastRenderedPageBreak/>
              <w:t>(пожарных водоемов, резервуаров, емкостей)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559,138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5.8.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13"/>
        <w:gridCol w:w="2128"/>
        <w:gridCol w:w="1144"/>
      </w:tblGrid>
      <w:tr w:rsidR="0062094D">
        <w:tc>
          <w:tcPr>
            <w:tcW w:w="9513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2094D" w:rsidRDefault="0062094D">
            <w:pPr>
              <w:pStyle w:val="ConsPlusNormal"/>
              <w:jc w:val="center"/>
            </w:pPr>
            <w:r>
              <w:t>6602,506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>5.9. строки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13"/>
        <w:gridCol w:w="2128"/>
        <w:gridCol w:w="1144"/>
      </w:tblGrid>
      <w:tr w:rsidR="0062094D">
        <w:tc>
          <w:tcPr>
            <w:tcW w:w="9513" w:type="dxa"/>
          </w:tcPr>
          <w:p w:rsidR="0062094D" w:rsidRDefault="0062094D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8375,906</w:t>
            </w:r>
          </w:p>
        </w:tc>
      </w:tr>
      <w:tr w:rsidR="0062094D">
        <w:tc>
          <w:tcPr>
            <w:tcW w:w="9513" w:type="dxa"/>
          </w:tcPr>
          <w:p w:rsidR="0062094D" w:rsidRDefault="0062094D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8375,906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ind w:firstLine="540"/>
        <w:jc w:val="both"/>
      </w:pPr>
      <w:r>
        <w:t xml:space="preserve">5.10. </w:t>
      </w:r>
      <w:hyperlink r:id="rId48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62094D" w:rsidRDefault="006209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13"/>
        <w:gridCol w:w="2128"/>
        <w:gridCol w:w="1144"/>
      </w:tblGrid>
      <w:tr w:rsidR="0062094D">
        <w:tc>
          <w:tcPr>
            <w:tcW w:w="9513" w:type="dxa"/>
            <w:vMerge w:val="restart"/>
          </w:tcPr>
          <w:p w:rsidR="0062094D" w:rsidRDefault="0062094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41706,938</w:t>
            </w:r>
          </w:p>
        </w:tc>
      </w:tr>
      <w:tr w:rsidR="0062094D">
        <w:tc>
          <w:tcPr>
            <w:tcW w:w="9513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33373,206</w:t>
            </w:r>
          </w:p>
        </w:tc>
      </w:tr>
      <w:tr w:rsidR="0062094D">
        <w:tc>
          <w:tcPr>
            <w:tcW w:w="9513" w:type="dxa"/>
            <w:vMerge/>
          </w:tcPr>
          <w:p w:rsidR="0062094D" w:rsidRDefault="0062094D">
            <w:pPr>
              <w:pStyle w:val="ConsPlusNormal"/>
            </w:pPr>
          </w:p>
        </w:tc>
        <w:tc>
          <w:tcPr>
            <w:tcW w:w="2128" w:type="dxa"/>
          </w:tcPr>
          <w:p w:rsidR="0062094D" w:rsidRDefault="0062094D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144" w:type="dxa"/>
          </w:tcPr>
          <w:p w:rsidR="0062094D" w:rsidRDefault="0062094D">
            <w:pPr>
              <w:pStyle w:val="ConsPlusNormal"/>
              <w:jc w:val="center"/>
            </w:pPr>
            <w:r>
              <w:t>8333,732</w:t>
            </w:r>
          </w:p>
        </w:tc>
      </w:tr>
    </w:tbl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jc w:val="both"/>
      </w:pPr>
    </w:p>
    <w:p w:rsidR="0062094D" w:rsidRDefault="0062094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350" w:rsidRDefault="00E45350"/>
    <w:sectPr w:rsidR="00E4535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4D"/>
    <w:rsid w:val="0062094D"/>
    <w:rsid w:val="00E45350"/>
    <w:rsid w:val="00F7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E32DA-4FEE-4E5C-9AB7-54491BA8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9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209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209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209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209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209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209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209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4323&amp;dst=129094" TargetMode="External"/><Relationship Id="rId18" Type="http://schemas.openxmlformats.org/officeDocument/2006/relationships/hyperlink" Target="https://login.consultant.ru/link/?req=doc&amp;base=RLAW368&amp;n=194323&amp;dst=129163" TargetMode="External"/><Relationship Id="rId26" Type="http://schemas.openxmlformats.org/officeDocument/2006/relationships/hyperlink" Target="https://login.consultant.ru/link/?req=doc&amp;base=RLAW368&amp;n=194323&amp;dst=130066" TargetMode="External"/><Relationship Id="rId39" Type="http://schemas.openxmlformats.org/officeDocument/2006/relationships/hyperlink" Target="https://login.consultant.ru/link/?req=doc&amp;base=RLAW368&amp;n=194323&amp;dst=12739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4323&amp;dst=129258" TargetMode="External"/><Relationship Id="rId34" Type="http://schemas.openxmlformats.org/officeDocument/2006/relationships/hyperlink" Target="https://login.consultant.ru/link/?req=doc&amp;base=RLAW368&amp;n=194323&amp;dst=130325" TargetMode="External"/><Relationship Id="rId42" Type="http://schemas.openxmlformats.org/officeDocument/2006/relationships/hyperlink" Target="https://login.consultant.ru/link/?req=doc&amp;base=RLAW368&amp;n=194323&amp;dst=127411" TargetMode="External"/><Relationship Id="rId47" Type="http://schemas.openxmlformats.org/officeDocument/2006/relationships/hyperlink" Target="https://login.consultant.ru/link/?req=doc&amp;base=RLAW368&amp;n=194323&amp;dst=13045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95062" TargetMode="External"/><Relationship Id="rId12" Type="http://schemas.openxmlformats.org/officeDocument/2006/relationships/hyperlink" Target="https://login.consultant.ru/link/?req=doc&amp;base=RLAW368&amp;n=194323&amp;dst=129090" TargetMode="External"/><Relationship Id="rId17" Type="http://schemas.openxmlformats.org/officeDocument/2006/relationships/hyperlink" Target="https://login.consultant.ru/link/?req=doc&amp;base=RLAW368&amp;n=194323&amp;dst=2654" TargetMode="External"/><Relationship Id="rId25" Type="http://schemas.openxmlformats.org/officeDocument/2006/relationships/hyperlink" Target="https://login.consultant.ru/link/?req=doc&amp;base=RLAW368&amp;n=194323&amp;dst=129874" TargetMode="External"/><Relationship Id="rId33" Type="http://schemas.openxmlformats.org/officeDocument/2006/relationships/hyperlink" Target="https://login.consultant.ru/link/?req=doc&amp;base=RLAW368&amp;n=194323&amp;dst=130322" TargetMode="External"/><Relationship Id="rId38" Type="http://schemas.openxmlformats.org/officeDocument/2006/relationships/hyperlink" Target="https://login.consultant.ru/link/?req=doc&amp;base=RLAW368&amp;n=194323&amp;dst=130361" TargetMode="External"/><Relationship Id="rId46" Type="http://schemas.openxmlformats.org/officeDocument/2006/relationships/hyperlink" Target="https://login.consultant.ru/link/?req=doc&amp;base=RLAW368&amp;n=194323&amp;dst=13044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4323&amp;dst=129138" TargetMode="External"/><Relationship Id="rId20" Type="http://schemas.openxmlformats.org/officeDocument/2006/relationships/hyperlink" Target="https://login.consultant.ru/link/?req=doc&amp;base=RLAW368&amp;n=194323&amp;dst=129204" TargetMode="External"/><Relationship Id="rId29" Type="http://schemas.openxmlformats.org/officeDocument/2006/relationships/hyperlink" Target="https://login.consultant.ru/link/?req=doc&amp;base=RLAW368&amp;n=194323&amp;dst=127270" TargetMode="External"/><Relationship Id="rId41" Type="http://schemas.openxmlformats.org/officeDocument/2006/relationships/hyperlink" Target="https://login.consultant.ru/link/?req=doc&amp;base=RLAW368&amp;n=194323&amp;dst=12739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49" TargetMode="External"/><Relationship Id="rId11" Type="http://schemas.openxmlformats.org/officeDocument/2006/relationships/hyperlink" Target="https://login.consultant.ru/link/?req=doc&amp;base=RLAW368&amp;n=194323&amp;dst=129085" TargetMode="External"/><Relationship Id="rId24" Type="http://schemas.openxmlformats.org/officeDocument/2006/relationships/hyperlink" Target="https://login.consultant.ru/link/?req=doc&amp;base=RLAW368&amp;n=194323&amp;dst=129855" TargetMode="External"/><Relationship Id="rId32" Type="http://schemas.openxmlformats.org/officeDocument/2006/relationships/hyperlink" Target="https://login.consultant.ru/link/?req=doc&amp;base=RLAW368&amp;n=194323&amp;dst=130319" TargetMode="External"/><Relationship Id="rId37" Type="http://schemas.openxmlformats.org/officeDocument/2006/relationships/hyperlink" Target="https://login.consultant.ru/link/?req=doc&amp;base=RLAW368&amp;n=194323&amp;dst=127390" TargetMode="External"/><Relationship Id="rId40" Type="http://schemas.openxmlformats.org/officeDocument/2006/relationships/hyperlink" Target="https://login.consultant.ru/link/?req=doc&amp;base=RLAW368&amp;n=194323&amp;dst=127397" TargetMode="External"/><Relationship Id="rId45" Type="http://schemas.openxmlformats.org/officeDocument/2006/relationships/hyperlink" Target="https://login.consultant.ru/link/?req=doc&amp;base=RLAW368&amp;n=194323&amp;dst=130444" TargetMode="External"/><Relationship Id="rId5" Type="http://schemas.openxmlformats.org/officeDocument/2006/relationships/hyperlink" Target="https://login.consultant.ru/link/?req=doc&amp;base=LAW&amp;n=470713&amp;dst=103280" TargetMode="External"/><Relationship Id="rId15" Type="http://schemas.openxmlformats.org/officeDocument/2006/relationships/hyperlink" Target="https://login.consultant.ru/link/?req=doc&amp;base=RLAW368&amp;n=194323&amp;dst=129113" TargetMode="External"/><Relationship Id="rId23" Type="http://schemas.openxmlformats.org/officeDocument/2006/relationships/hyperlink" Target="https://login.consultant.ru/link/?req=doc&amp;base=RLAW368&amp;n=194323&amp;dst=129852" TargetMode="External"/><Relationship Id="rId28" Type="http://schemas.openxmlformats.org/officeDocument/2006/relationships/hyperlink" Target="https://login.consultant.ru/link/?req=doc&amp;base=RLAW368&amp;n=194323&amp;dst=130104" TargetMode="External"/><Relationship Id="rId36" Type="http://schemas.openxmlformats.org/officeDocument/2006/relationships/hyperlink" Target="https://login.consultant.ru/link/?req=doc&amp;base=RLAW368&amp;n=194323&amp;dst=130328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94323&amp;dst=1425" TargetMode="External"/><Relationship Id="rId19" Type="http://schemas.openxmlformats.org/officeDocument/2006/relationships/hyperlink" Target="https://login.consultant.ru/link/?req=doc&amp;base=RLAW368&amp;n=194323&amp;dst=127936" TargetMode="External"/><Relationship Id="rId31" Type="http://schemas.openxmlformats.org/officeDocument/2006/relationships/hyperlink" Target="https://login.consultant.ru/link/?req=doc&amp;base=RLAW368&amp;n=194323&amp;dst=130316" TargetMode="External"/><Relationship Id="rId44" Type="http://schemas.openxmlformats.org/officeDocument/2006/relationships/hyperlink" Target="https://login.consultant.ru/link/?req=doc&amp;base=RLAW368&amp;n=194323&amp;dst=13043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4323&amp;dst=128882" TargetMode="External"/><Relationship Id="rId14" Type="http://schemas.openxmlformats.org/officeDocument/2006/relationships/hyperlink" Target="https://login.consultant.ru/link/?req=doc&amp;base=RLAW368&amp;n=194323&amp;dst=127845" TargetMode="External"/><Relationship Id="rId22" Type="http://schemas.openxmlformats.org/officeDocument/2006/relationships/hyperlink" Target="https://login.consultant.ru/link/?req=doc&amp;base=RLAW368&amp;n=194323&amp;dst=129652" TargetMode="External"/><Relationship Id="rId27" Type="http://schemas.openxmlformats.org/officeDocument/2006/relationships/hyperlink" Target="https://login.consultant.ru/link/?req=doc&amp;base=RLAW368&amp;n=194323&amp;dst=130085" TargetMode="External"/><Relationship Id="rId30" Type="http://schemas.openxmlformats.org/officeDocument/2006/relationships/hyperlink" Target="https://login.consultant.ru/link/?req=doc&amp;base=RLAW368&amp;n=194323&amp;dst=130306" TargetMode="External"/><Relationship Id="rId35" Type="http://schemas.openxmlformats.org/officeDocument/2006/relationships/hyperlink" Target="https://login.consultant.ru/link/?req=doc&amp;base=RLAW368&amp;n=194323&amp;dst=127344" TargetMode="External"/><Relationship Id="rId43" Type="http://schemas.openxmlformats.org/officeDocument/2006/relationships/hyperlink" Target="https://login.consultant.ru/link/?req=doc&amp;base=RLAW368&amp;n=194323&amp;dst=130433" TargetMode="External"/><Relationship Id="rId48" Type="http://schemas.openxmlformats.org/officeDocument/2006/relationships/hyperlink" Target="https://login.consultant.ru/link/?req=doc&amp;base=RLAW368&amp;n=194323&amp;dst=130548" TargetMode="External"/><Relationship Id="rId8" Type="http://schemas.openxmlformats.org/officeDocument/2006/relationships/hyperlink" Target="https://login.consultant.ru/link/?req=doc&amp;base=RLAW368&amp;n=194323&amp;dst=100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Вера Анатольевна</dc:creator>
  <cp:keywords/>
  <dc:description/>
  <cp:lastModifiedBy>Парамонова Вера Анатольевна</cp:lastModifiedBy>
  <cp:revision>3</cp:revision>
  <dcterms:created xsi:type="dcterms:W3CDTF">2024-06-03T11:53:00Z</dcterms:created>
  <dcterms:modified xsi:type="dcterms:W3CDTF">2024-06-03T12:12:00Z</dcterms:modified>
</cp:coreProperties>
</file>